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82EEC" w14:textId="77777777" w:rsidR="00BD6D89" w:rsidRPr="00BD6D89" w:rsidRDefault="00997F14" w:rsidP="00BD6D8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65A858E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6D89" w:rsidRPr="00BD6D8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17D1043" w14:textId="77777777" w:rsidR="00BD6D89" w:rsidRPr="00BD6D89" w:rsidRDefault="00BD6D89" w:rsidP="00BD6D8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D6D8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5E5D659" w14:textId="77777777" w:rsidR="00BD6D89" w:rsidRPr="00BD6D89" w:rsidRDefault="00BD6D89" w:rsidP="00BD6D8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D6D8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D5CDF69" w14:textId="77777777" w:rsidR="00BD6D89" w:rsidRPr="00BD6D89" w:rsidRDefault="00BD6D89" w:rsidP="00BB3F6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D6D89">
        <w:rPr>
          <w:rFonts w:ascii="Corbel" w:hAnsi="Corbel"/>
          <w:i/>
          <w:sz w:val="20"/>
          <w:szCs w:val="20"/>
          <w:lang w:eastAsia="ar-SA"/>
        </w:rPr>
        <w:t>(skrajne daty</w:t>
      </w:r>
      <w:r w:rsidRPr="00BD6D89">
        <w:rPr>
          <w:rFonts w:ascii="Corbel" w:hAnsi="Corbel"/>
          <w:sz w:val="20"/>
          <w:szCs w:val="20"/>
          <w:lang w:eastAsia="ar-SA"/>
        </w:rPr>
        <w:t>)</w:t>
      </w:r>
    </w:p>
    <w:p w14:paraId="7283472B" w14:textId="77777777" w:rsidR="00BD6D89" w:rsidRPr="00BD6D89" w:rsidRDefault="00BD6D89" w:rsidP="00BD6D8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D6D89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C85" w:rsidRPr="009C54AE" w14:paraId="2514705D" w14:textId="77777777" w:rsidTr="00FA5C85">
        <w:tc>
          <w:tcPr>
            <w:tcW w:w="2694" w:type="dxa"/>
            <w:vAlign w:val="center"/>
          </w:tcPr>
          <w:p w14:paraId="5970156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373EC3" w14:textId="77777777" w:rsidR="00FA5C85" w:rsidRPr="00BF2155" w:rsidRDefault="00AF4ACE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Cyberprzestępczość</w:t>
            </w:r>
          </w:p>
        </w:tc>
      </w:tr>
      <w:tr w:rsidR="00FA5C85" w:rsidRPr="009C54AE" w14:paraId="45365C73" w14:textId="77777777" w:rsidTr="00FA5C85">
        <w:tc>
          <w:tcPr>
            <w:tcW w:w="2694" w:type="dxa"/>
            <w:vAlign w:val="center"/>
          </w:tcPr>
          <w:p w14:paraId="4CA2915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5565D6" w14:textId="77777777" w:rsidR="00FA5C85" w:rsidRPr="00BF2155" w:rsidRDefault="00952581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2F159839">
              <w:rPr>
                <w:rFonts w:ascii="Corbel" w:eastAsia="Corbel" w:hAnsi="Corbel" w:cs="Corbel"/>
                <w:b w:val="0"/>
                <w:color w:val="auto"/>
                <w:sz w:val="22"/>
              </w:rPr>
              <w:t>ASO 50</w:t>
            </w:r>
          </w:p>
        </w:tc>
      </w:tr>
      <w:tr w:rsidR="00FA5C85" w:rsidRPr="009C54AE" w14:paraId="5C0172EC" w14:textId="77777777" w:rsidTr="00FA5C85">
        <w:tc>
          <w:tcPr>
            <w:tcW w:w="2694" w:type="dxa"/>
            <w:vAlign w:val="center"/>
          </w:tcPr>
          <w:p w14:paraId="249A5C16" w14:textId="77777777" w:rsidR="00FA5C85" w:rsidRPr="009C54AE" w:rsidRDefault="00FA5C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FA5C85" w:rsidRPr="009C54AE" w14:paraId="04D2ED79" w14:textId="77777777" w:rsidTr="00FA5C85">
        <w:tc>
          <w:tcPr>
            <w:tcW w:w="2694" w:type="dxa"/>
            <w:vAlign w:val="center"/>
          </w:tcPr>
          <w:p w14:paraId="0A39E105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AED10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w:rsidR="00FA5C85" w:rsidRPr="009C54AE" w14:paraId="3CB95E45" w14:textId="77777777" w:rsidTr="00FA5C85">
        <w:tc>
          <w:tcPr>
            <w:tcW w:w="2694" w:type="dxa"/>
            <w:vAlign w:val="center"/>
          </w:tcPr>
          <w:p w14:paraId="4B835047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FA5C85" w:rsidRPr="00BF2155" w:rsidRDefault="00AF4ACE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FA5C85" w:rsidRPr="009C54AE" w14:paraId="6E89E64C" w14:textId="77777777" w:rsidTr="00FA5C85">
        <w:tc>
          <w:tcPr>
            <w:tcW w:w="2694" w:type="dxa"/>
            <w:vAlign w:val="center"/>
          </w:tcPr>
          <w:p w14:paraId="448A1CED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E709709" w14:textId="77777777" w:rsidR="00FA5C85" w:rsidRPr="00BF2155" w:rsidRDefault="00C32A9F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Studnia I stopnia</w:t>
            </w:r>
          </w:p>
        </w:tc>
      </w:tr>
      <w:tr w:rsidR="00FA5C85" w:rsidRPr="009C54AE" w14:paraId="3A488BE5" w14:textId="77777777" w:rsidTr="00FA5C85">
        <w:tc>
          <w:tcPr>
            <w:tcW w:w="2694" w:type="dxa"/>
            <w:vAlign w:val="center"/>
          </w:tcPr>
          <w:p w14:paraId="04C0481C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FA5C85" w:rsidRPr="009C54AE" w14:paraId="18E4151E" w14:textId="77777777" w:rsidTr="00FA5C85">
        <w:tc>
          <w:tcPr>
            <w:tcW w:w="2694" w:type="dxa"/>
            <w:vAlign w:val="center"/>
          </w:tcPr>
          <w:p w14:paraId="7C3992E0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FA5C85" w:rsidRPr="00BF2155" w:rsidRDefault="007318C8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FA5C85" w:rsidRPr="009C54AE" w14:paraId="0D5168EE" w14:textId="77777777" w:rsidTr="00FA5C85">
        <w:tc>
          <w:tcPr>
            <w:tcW w:w="2694" w:type="dxa"/>
            <w:vAlign w:val="center"/>
          </w:tcPr>
          <w:p w14:paraId="47AAF24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5767C2" w14:textId="77777777" w:rsidR="00AF4ACE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6A07EE">
              <w:rPr>
                <w:b w:val="0"/>
                <w:color w:val="auto"/>
                <w:sz w:val="22"/>
              </w:rPr>
              <w:t>III</w:t>
            </w:r>
            <w:r>
              <w:rPr>
                <w:b w:val="0"/>
                <w:color w:val="auto"/>
                <w:sz w:val="22"/>
              </w:rPr>
              <w:t>, semest</w:t>
            </w:r>
            <w:r w:rsidR="00AF4ACE">
              <w:rPr>
                <w:b w:val="0"/>
                <w:color w:val="auto"/>
                <w:sz w:val="22"/>
              </w:rPr>
              <w:t>r</w:t>
            </w:r>
            <w:r w:rsidR="006A07EE">
              <w:rPr>
                <w:b w:val="0"/>
                <w:color w:val="auto"/>
                <w:sz w:val="22"/>
              </w:rPr>
              <w:t xml:space="preserve"> VI</w:t>
            </w:r>
          </w:p>
        </w:tc>
      </w:tr>
      <w:tr w:rsidR="00FA5C85" w:rsidRPr="009C54AE" w14:paraId="10ED0215" w14:textId="77777777" w:rsidTr="00FA5C85">
        <w:tc>
          <w:tcPr>
            <w:tcW w:w="2694" w:type="dxa"/>
            <w:vAlign w:val="center"/>
          </w:tcPr>
          <w:p w14:paraId="5863A11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FA5C85" w:rsidRPr="00A30ABF" w14:paraId="26EB6C12" w14:textId="77777777" w:rsidTr="00FA5C85">
        <w:tc>
          <w:tcPr>
            <w:tcW w:w="2694" w:type="dxa"/>
            <w:vAlign w:val="center"/>
          </w:tcPr>
          <w:p w14:paraId="13A990D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FA5C85" w:rsidRPr="00812667" w:rsidRDefault="00FA5C85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FA5C85" w:rsidRPr="000C58F8" w14:paraId="567C9DB4" w14:textId="77777777" w:rsidTr="00FA5C85">
        <w:tc>
          <w:tcPr>
            <w:tcW w:w="2694" w:type="dxa"/>
            <w:vAlign w:val="center"/>
          </w:tcPr>
          <w:p w14:paraId="69C2AF6E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FA88E7" w14:textId="77777777" w:rsidR="00FA5C85" w:rsidRPr="008704B6" w:rsidRDefault="00952581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Katarzyna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Czeszejko-Sochacka</w:t>
            </w:r>
            <w:proofErr w:type="spellEnd"/>
          </w:p>
        </w:tc>
      </w:tr>
      <w:tr w:rsidR="00FA5C85" w:rsidRPr="009C54AE" w14:paraId="25213129" w14:textId="77777777" w:rsidTr="00FA5C85">
        <w:tc>
          <w:tcPr>
            <w:tcW w:w="2694" w:type="dxa"/>
            <w:vAlign w:val="center"/>
          </w:tcPr>
          <w:p w14:paraId="471FE44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47F3ED8C" w14:textId="77777777" w:rsidR="00FA5C85" w:rsidRPr="008704B6" w:rsidRDefault="002213BE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 xml:space="preserve">dr hab. Anna Golonka, prof. UR, </w:t>
            </w:r>
            <w:r w:rsidR="00952581">
              <w:rPr>
                <w:b w:val="0"/>
                <w:color w:val="auto"/>
                <w:sz w:val="22"/>
              </w:rPr>
              <w:t>d</w:t>
            </w:r>
            <w:r w:rsidR="00952581" w:rsidRPr="00952581">
              <w:rPr>
                <w:b w:val="0"/>
                <w:color w:val="auto"/>
                <w:sz w:val="22"/>
              </w:rPr>
              <w:t>r Małgorzata Trybus, dr Dorota Habrat</w:t>
            </w:r>
            <w:r w:rsidR="00952581">
              <w:rPr>
                <w:b w:val="0"/>
                <w:color w:val="auto"/>
                <w:sz w:val="22"/>
              </w:rPr>
              <w:t xml:space="preserve">, </w:t>
            </w:r>
            <w:r w:rsidR="00952581" w:rsidRPr="00952581">
              <w:rPr>
                <w:b w:val="0"/>
                <w:color w:val="auto"/>
                <w:sz w:val="22"/>
              </w:rPr>
              <w:t>dr Katarzyna Czeszejko-Sochacka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FA5C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8C365F3" w14:textId="77777777" w:rsidTr="00FA5C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C41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7318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DC71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958E32" w14:textId="77777777" w:rsidR="00FA5C85" w:rsidRDefault="009F434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2636F5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386692D9" w14:textId="77777777" w:rsidR="0085747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3F2728" w14:textId="7DE50289" w:rsidR="009F4345" w:rsidRPr="009F4345" w:rsidRDefault="009F4345" w:rsidP="00F23CBA">
      <w:pPr>
        <w:pStyle w:val="Punktygwne"/>
        <w:spacing w:before="0" w:after="0"/>
        <w:ind w:firstLine="708"/>
        <w:rPr>
          <w:rFonts w:asciiTheme="minorHAnsi" w:hAnsiTheme="minorHAnsi" w:cstheme="minorHAnsi"/>
          <w:b w:val="0"/>
          <w:smallCaps w:val="0"/>
          <w:szCs w:val="24"/>
        </w:rPr>
      </w:pPr>
      <w:r>
        <w:rPr>
          <w:rFonts w:asciiTheme="minorHAnsi" w:hAnsiTheme="minorHAnsi" w:cstheme="minorHAnsi"/>
          <w:b w:val="0"/>
          <w:smallCaps w:val="0"/>
          <w:szCs w:val="24"/>
        </w:rPr>
        <w:t>X Zajęcia realizowane w formie mieszanej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FFEB0C" w14:textId="06F21BC3" w:rsidR="00E960BB" w:rsidRDefault="00E22FBC" w:rsidP="65A858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5A858E7">
        <w:rPr>
          <w:rFonts w:ascii="Corbel" w:hAnsi="Corbel"/>
          <w:smallCaps w:val="0"/>
        </w:rPr>
        <w:t xml:space="preserve">1.3 </w:t>
      </w:r>
      <w:r>
        <w:tab/>
      </w:r>
      <w:r w:rsidRPr="65A858E7">
        <w:rPr>
          <w:rFonts w:ascii="Corbel" w:hAnsi="Corbel"/>
          <w:smallCaps w:val="0"/>
        </w:rPr>
        <w:t>For</w:t>
      </w:r>
      <w:r w:rsidR="00445970" w:rsidRPr="65A858E7">
        <w:rPr>
          <w:rFonts w:ascii="Corbel" w:hAnsi="Corbel"/>
          <w:smallCaps w:val="0"/>
        </w:rPr>
        <w:t xml:space="preserve">ma zaliczenia przedmiotu </w:t>
      </w:r>
      <w:r w:rsidRPr="65A858E7">
        <w:rPr>
          <w:rFonts w:ascii="Corbel" w:hAnsi="Corbel"/>
          <w:smallCaps w:val="0"/>
        </w:rPr>
        <w:t xml:space="preserve">(z toku) </w:t>
      </w:r>
      <w:r w:rsidRPr="65A858E7">
        <w:rPr>
          <w:rFonts w:ascii="Corbel" w:hAnsi="Corbel"/>
          <w:b w:val="0"/>
          <w:smallCaps w:val="0"/>
        </w:rPr>
        <w:t>(egzamin, zaliczenie z oceną, zaliczenie bez oceny)</w:t>
      </w:r>
      <w:r w:rsidR="000C58F8" w:rsidRPr="65A858E7">
        <w:rPr>
          <w:rFonts w:ascii="Corbel" w:hAnsi="Corbel"/>
          <w:b w:val="0"/>
          <w:smallCaps w:val="0"/>
        </w:rPr>
        <w:t xml:space="preserve">: </w:t>
      </w:r>
      <w:r w:rsidR="00FA5C85" w:rsidRPr="65A858E7">
        <w:rPr>
          <w:rFonts w:ascii="Corbel" w:hAnsi="Corbel"/>
          <w:b w:val="0"/>
          <w:smallCaps w:val="0"/>
        </w:rPr>
        <w:t>zaliczenie z oceną.</w:t>
      </w:r>
    </w:p>
    <w:p w14:paraId="45FB0818" w14:textId="77777777" w:rsidR="00381B98" w:rsidRPr="00A30ABF" w:rsidRDefault="00381B98" w:rsidP="00A30A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314E2C31" w:rsidR="00E960BB" w:rsidRDefault="00BD6D8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5747A"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5BC0C79C" w14:textId="77777777" w:rsidR="00F23CBA" w:rsidRPr="009C54AE" w:rsidRDefault="00F23CB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3F753C" w14:textId="77777777" w:rsidTr="00745302">
        <w:tc>
          <w:tcPr>
            <w:tcW w:w="9670" w:type="dxa"/>
          </w:tcPr>
          <w:p w14:paraId="49B4A964" w14:textId="77777777" w:rsidR="0085747A" w:rsidRPr="008704B6" w:rsidRDefault="009F5479" w:rsidP="009C54AE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logiki, organów ochrony prawnej, znajomość metod wykładni</w:t>
            </w:r>
          </w:p>
        </w:tc>
      </w:tr>
    </w:tbl>
    <w:p w14:paraId="049F31CB" w14:textId="7216EEE9" w:rsidR="00F23CBA" w:rsidRDefault="00F23CB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4422B905" w:rsidR="0085747A" w:rsidRPr="00C05F44" w:rsidRDefault="0071620A" w:rsidP="65A858E7">
      <w:pPr>
        <w:pStyle w:val="Punktygwne"/>
        <w:spacing w:before="0" w:after="0"/>
        <w:rPr>
          <w:rFonts w:ascii="Corbel" w:hAnsi="Corbel"/>
        </w:rPr>
      </w:pPr>
      <w:r w:rsidRPr="65A858E7">
        <w:rPr>
          <w:rFonts w:ascii="Corbel" w:hAnsi="Corbel"/>
        </w:rPr>
        <w:t>3.</w:t>
      </w:r>
      <w:r w:rsidR="0085747A" w:rsidRPr="65A858E7">
        <w:rPr>
          <w:rFonts w:ascii="Corbel" w:hAnsi="Corbel"/>
        </w:rPr>
        <w:t xml:space="preserve"> </w:t>
      </w:r>
      <w:r w:rsidR="00A84C85" w:rsidRPr="65A858E7">
        <w:rPr>
          <w:rFonts w:ascii="Corbel" w:hAnsi="Corbel"/>
        </w:rPr>
        <w:t>cele, efekty uczenia się</w:t>
      </w:r>
      <w:r w:rsidR="0085747A" w:rsidRPr="65A858E7">
        <w:rPr>
          <w:rFonts w:ascii="Corbel" w:hAnsi="Corbel"/>
        </w:rPr>
        <w:t>, treści Programowe i stosowane metody Dydaktyczne</w:t>
      </w:r>
    </w:p>
    <w:p w14:paraId="5312826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A89E088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F15E114" w14:textId="77777777" w:rsidR="0085747A" w:rsidRPr="009C54AE" w:rsidRDefault="00A538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 xml:space="preserve">Celem przedmiotu jest przyswojenie sobie przez studentów wiedzy z zakresu </w:t>
            </w:r>
            <w:r w:rsidR="00DC7127">
              <w:rPr>
                <w:b w:val="0"/>
              </w:rPr>
              <w:t>problematyki cyberprzestępczości.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006A07EE">
        <w:tc>
          <w:tcPr>
            <w:tcW w:w="1679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389F" w:rsidRPr="009C54AE" w14:paraId="667E362A" w14:textId="77777777" w:rsidTr="006A07EE">
        <w:tc>
          <w:tcPr>
            <w:tcW w:w="1679" w:type="dxa"/>
          </w:tcPr>
          <w:p w14:paraId="4FCA5964" w14:textId="77777777" w:rsidR="00A5389F" w:rsidRPr="009C54AE" w:rsidRDefault="00A53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4ACFBC8C" w14:textId="77777777" w:rsidR="00A5389F" w:rsidRPr="00AA124C" w:rsidRDefault="00A5389F" w:rsidP="00AF2CAE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rFonts w:eastAsia="Times New Roman"/>
                <w:b/>
                <w:sz w:val="16"/>
                <w:szCs w:val="16"/>
                <w:lang w:eastAsia="pl-PL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definiuje podstawowe pojęcia z zakresu </w:t>
            </w:r>
            <w:r w:rsidR="009F4C47">
              <w:rPr>
                <w:sz w:val="16"/>
                <w:szCs w:val="16"/>
                <w:lang w:bidi="en-US"/>
              </w:rPr>
              <w:t>cyberprzestępczości.</w:t>
            </w: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14:paraId="020387AF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K_WO1</w:t>
            </w:r>
          </w:p>
          <w:p w14:paraId="1299C43A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89F" w:rsidRPr="009C54AE" w14:paraId="648EB728" w14:textId="77777777" w:rsidTr="006A07EE">
        <w:tc>
          <w:tcPr>
            <w:tcW w:w="1679" w:type="dxa"/>
          </w:tcPr>
          <w:p w14:paraId="56A76B1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6" w:type="dxa"/>
          </w:tcPr>
          <w:p w14:paraId="48EBF7A3" w14:textId="77777777" w:rsidR="00A5389F" w:rsidRPr="00AA124C" w:rsidRDefault="00A5389F" w:rsidP="00AF2CAE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opisuje istotę podstawowych instytucji </w:t>
            </w:r>
            <w:r w:rsidR="006A07EE">
              <w:rPr>
                <w:sz w:val="16"/>
                <w:szCs w:val="16"/>
                <w:lang w:bidi="en-US"/>
              </w:rPr>
              <w:t>związanych z zagadnieniami cyberprzestępczości</w:t>
            </w:r>
          </w:p>
        </w:tc>
        <w:tc>
          <w:tcPr>
            <w:tcW w:w="1865" w:type="dxa"/>
          </w:tcPr>
          <w:p w14:paraId="3169166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w:rsidR="00A5389F" w:rsidRPr="009C54AE" w14:paraId="10F96648" w14:textId="77777777" w:rsidTr="006A07EE">
        <w:tc>
          <w:tcPr>
            <w:tcW w:w="1679" w:type="dxa"/>
          </w:tcPr>
          <w:p w14:paraId="41960800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6" w:type="dxa"/>
          </w:tcPr>
          <w:p w14:paraId="6394FFEE" w14:textId="77777777" w:rsidR="00A5389F" w:rsidRPr="00AA124C" w:rsidRDefault="006A07EE" w:rsidP="00AF2CAE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zna i rozumie podstawowe pojęcia i zasady z zakresu cyberprzestępczości</w:t>
            </w:r>
          </w:p>
        </w:tc>
        <w:tc>
          <w:tcPr>
            <w:tcW w:w="1865" w:type="dxa"/>
          </w:tcPr>
          <w:p w14:paraId="1793C059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  <w:p w14:paraId="4DDBEF00" w14:textId="77777777" w:rsidR="00A5389F" w:rsidRPr="00AA124C" w:rsidRDefault="00A5389F" w:rsidP="006A07EE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11F42EE1" w14:textId="77777777" w:rsidTr="006A07EE">
        <w:tc>
          <w:tcPr>
            <w:tcW w:w="1679" w:type="dxa"/>
          </w:tcPr>
          <w:p w14:paraId="78C3198C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6" w:type="dxa"/>
          </w:tcPr>
          <w:p w14:paraId="6DA6E7E9" w14:textId="77777777" w:rsidR="00A5389F" w:rsidRPr="00AA124C" w:rsidRDefault="00A5389F" w:rsidP="00AF2CAE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dyskutuje na tematy poruszone na zajęciach </w:t>
            </w:r>
          </w:p>
        </w:tc>
        <w:tc>
          <w:tcPr>
            <w:tcW w:w="1865" w:type="dxa"/>
          </w:tcPr>
          <w:p w14:paraId="39AE7B68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</w:t>
            </w:r>
            <w:r w:rsidR="006A07EE">
              <w:rPr>
                <w:sz w:val="16"/>
                <w:szCs w:val="16"/>
                <w:lang w:bidi="en-US"/>
              </w:rPr>
              <w:t>10</w:t>
            </w:r>
          </w:p>
        </w:tc>
      </w:tr>
      <w:tr w:rsidR="00A5389F" w:rsidRPr="009C54AE" w14:paraId="0FB175B1" w14:textId="77777777" w:rsidTr="006A07EE">
        <w:tc>
          <w:tcPr>
            <w:tcW w:w="1679" w:type="dxa"/>
          </w:tcPr>
          <w:p w14:paraId="74357262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6" w:type="dxa"/>
          </w:tcPr>
          <w:p w14:paraId="6F2E1094" w14:textId="77777777" w:rsidR="00A5389F" w:rsidRPr="00AF2CAE" w:rsidRDefault="006A07EE" w:rsidP="00AF2C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rPr>
                <w:rFonts w:eastAsia="Times New Roman"/>
                <w:sz w:val="16"/>
                <w:szCs w:val="16"/>
                <w:lang w:eastAsia="pl-PL"/>
              </w:rPr>
            </w:pPr>
            <w:r w:rsidRPr="00AF2CAE">
              <w:rPr>
                <w:rFonts w:eastAsia="Times New Roman"/>
                <w:sz w:val="16"/>
                <w:szCs w:val="16"/>
                <w:lang w:eastAsia="pl-PL"/>
              </w:rPr>
              <w:t xml:space="preserve">posiada umiejętność zdobywania wiedzy z zakresu omawianej tematyki. </w:t>
            </w:r>
          </w:p>
        </w:tc>
        <w:tc>
          <w:tcPr>
            <w:tcW w:w="1865" w:type="dxa"/>
          </w:tcPr>
          <w:p w14:paraId="2804ACE5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w:rsidR="00A5389F" w:rsidRPr="009C54AE" w14:paraId="5C1D2B2B" w14:textId="77777777" w:rsidTr="006A07EE">
        <w:tc>
          <w:tcPr>
            <w:tcW w:w="1679" w:type="dxa"/>
          </w:tcPr>
          <w:p w14:paraId="139A5216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3B5392">
              <w:rPr>
                <w:b w:val="0"/>
                <w:smallCaps w:val="0"/>
                <w:sz w:val="22"/>
              </w:rPr>
              <w:t>6</w:t>
            </w:r>
          </w:p>
        </w:tc>
        <w:tc>
          <w:tcPr>
            <w:tcW w:w="5976" w:type="dxa"/>
          </w:tcPr>
          <w:p w14:paraId="7D36432C" w14:textId="77777777" w:rsidR="00A5389F" w:rsidRPr="006A07EE" w:rsidRDefault="006A07EE" w:rsidP="00AF2C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jc w:val="both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potrafi prawidłowo interpretować i wskazywać instytucje służące walce z cyberprzestępczością</w:t>
            </w:r>
          </w:p>
        </w:tc>
        <w:tc>
          <w:tcPr>
            <w:tcW w:w="1865" w:type="dxa"/>
          </w:tcPr>
          <w:p w14:paraId="481F4DDD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1</w:t>
            </w:r>
          </w:p>
        </w:tc>
      </w:tr>
      <w:tr w:rsidR="00A5389F" w:rsidRPr="009C54AE" w14:paraId="3A3FC3F2" w14:textId="77777777" w:rsidTr="006A07EE">
        <w:tc>
          <w:tcPr>
            <w:tcW w:w="1679" w:type="dxa"/>
          </w:tcPr>
          <w:p w14:paraId="55CE86DB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6" w:type="dxa"/>
          </w:tcPr>
          <w:p w14:paraId="2386D228" w14:textId="77777777" w:rsidR="00A5389F" w:rsidRPr="006A07EE" w:rsidRDefault="006A07EE" w:rsidP="00AF2C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jc w:val="both"/>
              <w:rPr>
                <w:sz w:val="18"/>
                <w:szCs w:val="18"/>
                <w:lang w:bidi="en-US"/>
              </w:rPr>
            </w:pPr>
            <w:r>
              <w:rPr>
                <w:sz w:val="18"/>
                <w:szCs w:val="18"/>
                <w:lang w:bidi="en-US"/>
              </w:rPr>
              <w:t xml:space="preserve">posiada umiejętność prowadzenia dyskusji </w:t>
            </w:r>
            <w:r w:rsidR="003B5392">
              <w:rPr>
                <w:sz w:val="18"/>
                <w:szCs w:val="18"/>
                <w:lang w:bidi="en-US"/>
              </w:rPr>
              <w:t>na tematy związane z zagrożeniem cyberprzestępczością</w:t>
            </w:r>
          </w:p>
          <w:p w14:paraId="29D6B04F" w14:textId="77777777" w:rsidR="00A5389F" w:rsidRPr="00AA124C" w:rsidRDefault="00A5389F" w:rsidP="00AF2CAE">
            <w:pPr>
              <w:spacing w:after="0" w:line="240" w:lineRule="auto"/>
              <w:ind w:left="368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14:paraId="7A22FAE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</w:tc>
      </w:tr>
      <w:tr w:rsidR="00A5389F" w:rsidRPr="009C54AE" w14:paraId="42252152" w14:textId="77777777" w:rsidTr="006A07EE">
        <w:tc>
          <w:tcPr>
            <w:tcW w:w="1679" w:type="dxa"/>
          </w:tcPr>
          <w:p w14:paraId="30AC254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6" w:type="dxa"/>
          </w:tcPr>
          <w:p w14:paraId="5CABBFCF" w14:textId="77777777" w:rsidR="00A5389F" w:rsidRPr="00AF2CAE" w:rsidRDefault="00A5389F" w:rsidP="00AF2C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16"/>
                <w:szCs w:val="16"/>
                <w:lang w:bidi="en-US"/>
              </w:rPr>
            </w:pPr>
            <w:r w:rsidRPr="00AF2CAE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</w:tcPr>
          <w:p w14:paraId="762337F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K_KO1</w:t>
            </w:r>
          </w:p>
          <w:p w14:paraId="3461D779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24FD5B3E" w14:textId="77777777" w:rsidTr="006A07EE">
        <w:tc>
          <w:tcPr>
            <w:tcW w:w="1679" w:type="dxa"/>
          </w:tcPr>
          <w:p w14:paraId="563D41B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5976" w:type="dxa"/>
          </w:tcPr>
          <w:p w14:paraId="5F09A932" w14:textId="77777777" w:rsidR="00A5389F" w:rsidRPr="00D875DE" w:rsidRDefault="00A5389F" w:rsidP="00AF2CAE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D875DE">
              <w:rPr>
                <w:sz w:val="16"/>
                <w:szCs w:val="16"/>
                <w:lang w:bidi="en-US"/>
              </w:rPr>
              <w:t xml:space="preserve">uzasadnia zajmowane przez siebie stanowisko </w:t>
            </w:r>
          </w:p>
        </w:tc>
        <w:tc>
          <w:tcPr>
            <w:tcW w:w="1865" w:type="dxa"/>
          </w:tcPr>
          <w:p w14:paraId="0748D7EE" w14:textId="77777777" w:rsidR="000510A4" w:rsidRDefault="000510A4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</w:t>
            </w:r>
            <w:r w:rsidR="003B5392">
              <w:rPr>
                <w:sz w:val="16"/>
                <w:szCs w:val="16"/>
                <w:lang w:bidi="en-US"/>
              </w:rPr>
              <w:t>4</w:t>
            </w:r>
          </w:p>
        </w:tc>
      </w:tr>
    </w:tbl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3B8E7FD" w14:textId="410FCE75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5A858E7">
        <w:rPr>
          <w:rFonts w:ascii="Corbel" w:hAnsi="Corbel"/>
          <w:sz w:val="24"/>
          <w:szCs w:val="24"/>
        </w:rPr>
        <w:t>Problematyka wykładu</w:t>
      </w:r>
      <w:r w:rsidR="00BD6D89">
        <w:rPr>
          <w:rFonts w:ascii="Corbel" w:hAnsi="Corbel"/>
          <w:sz w:val="24"/>
          <w:szCs w:val="24"/>
        </w:rPr>
        <w:t xml:space="preserve"> – nie dotyczy</w:t>
      </w:r>
    </w:p>
    <w:p w14:paraId="7D0EF860" w14:textId="5CCC567D" w:rsidR="0085747A" w:rsidRPr="009C54AE" w:rsidRDefault="78DDD5ED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5A858E7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  </w:t>
      </w:r>
    </w:p>
    <w:p w14:paraId="0FB7827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65A858E7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079A" w:rsidRPr="009C54AE" w14:paraId="3F74EA99" w14:textId="77777777" w:rsidTr="65A858E7">
        <w:tc>
          <w:tcPr>
            <w:tcW w:w="9520" w:type="dxa"/>
          </w:tcPr>
          <w:p w14:paraId="585641C6" w14:textId="77777777" w:rsidR="00B3079A" w:rsidRPr="00EC555B" w:rsidRDefault="00B3079A" w:rsidP="00BE5AB2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Wprowadzenie do podstaw prawa karnego materialnego – 3 h</w:t>
            </w:r>
          </w:p>
        </w:tc>
      </w:tr>
      <w:tr w:rsidR="00B3079A" w:rsidRPr="009C54AE" w14:paraId="5DC491C1" w14:textId="77777777" w:rsidTr="65A858E7">
        <w:tc>
          <w:tcPr>
            <w:tcW w:w="9520" w:type="dxa"/>
          </w:tcPr>
          <w:p w14:paraId="0B459A13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w w:val="103"/>
                <w:sz w:val="20"/>
                <w:szCs w:val="20"/>
              </w:rPr>
              <w:t>Charakterystyka zjawiska cyberprzestępczości– 3 h</w:t>
            </w:r>
          </w:p>
        </w:tc>
      </w:tr>
      <w:tr w:rsidR="00B3079A" w:rsidRPr="009C54AE" w14:paraId="056642D7" w14:textId="77777777" w:rsidTr="65A858E7">
        <w:tc>
          <w:tcPr>
            <w:tcW w:w="9520" w:type="dxa"/>
          </w:tcPr>
          <w:p w14:paraId="393C5BD3" w14:textId="4E8DBE83" w:rsidR="00B3079A" w:rsidRPr="00EC555B" w:rsidRDefault="18904B75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65A858E7">
              <w:rPr>
                <w:b/>
                <w:bCs/>
                <w:sz w:val="20"/>
                <w:szCs w:val="20"/>
              </w:rPr>
              <w:t>W3</w:t>
            </w:r>
            <w:r w:rsidRPr="65A858E7">
              <w:rPr>
                <w:sz w:val="20"/>
                <w:szCs w:val="20"/>
              </w:rPr>
              <w:t xml:space="preserve">- </w:t>
            </w:r>
            <w:r w:rsidR="69E48E01" w:rsidRPr="65A858E7">
              <w:rPr>
                <w:sz w:val="20"/>
                <w:szCs w:val="20"/>
              </w:rPr>
              <w:t>Międzynarodowe i krajowe</w:t>
            </w:r>
            <w:r w:rsidR="13D39867" w:rsidRPr="65A858E7">
              <w:rPr>
                <w:sz w:val="20"/>
                <w:szCs w:val="20"/>
              </w:rPr>
              <w:t xml:space="preserve"> </w:t>
            </w:r>
            <w:r w:rsidR="69E48E01" w:rsidRPr="65A858E7">
              <w:rPr>
                <w:sz w:val="20"/>
                <w:szCs w:val="20"/>
              </w:rPr>
              <w:t>aspekty walki z cyberprzestępczości – 4h</w:t>
            </w:r>
          </w:p>
        </w:tc>
      </w:tr>
      <w:tr w:rsidR="00B3079A" w:rsidRPr="009C54AE" w14:paraId="31844D37" w14:textId="77777777" w:rsidTr="65A858E7">
        <w:tc>
          <w:tcPr>
            <w:tcW w:w="9520" w:type="dxa"/>
          </w:tcPr>
          <w:p w14:paraId="440BDC00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 xml:space="preserve">Problematyka walki z cyberprzestępczością – 2 h </w:t>
            </w:r>
          </w:p>
        </w:tc>
      </w:tr>
      <w:tr w:rsidR="003B5392" w:rsidRPr="009C54AE" w14:paraId="16BDBEA9" w14:textId="77777777" w:rsidTr="65A858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45" w14:textId="013D6B05" w:rsidR="003B5392" w:rsidRPr="00F23CBA" w:rsidRDefault="003B5392" w:rsidP="00F23CBA">
            <w:pPr>
              <w:pStyle w:val="NormalnyWeb"/>
              <w:rPr>
                <w:rFonts w:asciiTheme="minorHAnsi" w:hAnsiTheme="minorHAnsi" w:cstheme="minorHAnsi"/>
              </w:rPr>
            </w:pPr>
            <w:r w:rsidRPr="003B53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W5- </w:t>
            </w:r>
            <w:r w:rsidRPr="003B5392">
              <w:rPr>
                <w:rFonts w:asciiTheme="minorHAnsi" w:hAnsiTheme="minorHAnsi" w:cstheme="minorHAnsi"/>
                <w:sz w:val="20"/>
                <w:szCs w:val="20"/>
              </w:rPr>
              <w:t>Przest</w:t>
            </w:r>
            <w:r w:rsidR="009F4345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3B5392">
              <w:rPr>
                <w:rFonts w:asciiTheme="minorHAnsi" w:hAnsiTheme="minorHAnsi" w:cstheme="minorHAnsi"/>
                <w:sz w:val="20"/>
                <w:szCs w:val="20"/>
              </w:rPr>
              <w:t>pstwa popełnione z wykorzystaniem komputera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>3 h</w:t>
            </w:r>
          </w:p>
        </w:tc>
      </w:tr>
    </w:tbl>
    <w:p w14:paraId="0562CB0E" w14:textId="77777777" w:rsidR="003B5392" w:rsidRPr="009C54AE" w:rsidRDefault="003B5392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898FD5" w14:textId="77777777" w:rsidR="0085747A" w:rsidRPr="009C54AE" w:rsidRDefault="00F41F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bookmarkStart w:id="0" w:name="_GoBack"/>
      <w:bookmarkEnd w:id="0"/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A532F6" w:rsidRPr="0004318D" w14:paraId="67E0E783" w14:textId="77777777" w:rsidTr="65A858E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14:paraId="6BB9E253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15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48CEE6E5" w14:textId="79B80EDD" w:rsidR="00A532F6" w:rsidRPr="00816807" w:rsidRDefault="7F446C51" w:rsidP="65A858E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65A858E7">
              <w:rPr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C99D" w14:textId="3C19E9C5" w:rsidR="00A532F6" w:rsidRPr="00816807" w:rsidRDefault="7F446C51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5A858E7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2F61AD3" w14:textId="44DEE7B4" w:rsidR="00A532F6" w:rsidRPr="00816807" w:rsidRDefault="7F446C51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5A858E7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65A858E7">
              <w:rPr>
                <w:b w:val="0"/>
                <w:smallCaps w:val="0"/>
                <w:sz w:val="22"/>
              </w:rPr>
              <w:t>ćw</w:t>
            </w:r>
            <w:proofErr w:type="spellEnd"/>
            <w:r w:rsidRPr="65A858E7">
              <w:rPr>
                <w:b w:val="0"/>
                <w:smallCaps w:val="0"/>
                <w:sz w:val="22"/>
              </w:rPr>
              <w:t>, …)</w:t>
            </w:r>
          </w:p>
        </w:tc>
      </w:tr>
      <w:tr w:rsidR="00A532F6" w:rsidRPr="0004318D" w14:paraId="6A6FBAAE" w14:textId="77777777" w:rsidTr="65A858E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90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4E1" w14:textId="77777777" w:rsidR="00A532F6" w:rsidRPr="00816807" w:rsidRDefault="004A0C40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B18" w14:textId="7083F68E" w:rsidR="00A532F6" w:rsidRPr="00816807" w:rsidRDefault="3F62FC63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65A858E7">
              <w:rPr>
                <w:b w:val="0"/>
                <w:smallCaps w:val="0"/>
                <w:sz w:val="22"/>
              </w:rPr>
              <w:t>Konw</w:t>
            </w:r>
            <w:proofErr w:type="spellEnd"/>
            <w:r w:rsidRPr="65A858E7">
              <w:rPr>
                <w:b w:val="0"/>
                <w:smallCaps w:val="0"/>
                <w:sz w:val="22"/>
              </w:rPr>
              <w:t>.</w:t>
            </w:r>
          </w:p>
        </w:tc>
      </w:tr>
      <w:tr w:rsidR="00A532F6" w:rsidRPr="0004318D" w14:paraId="6D2DFB9A" w14:textId="77777777" w:rsidTr="65A858E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FE2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ABF3" w14:textId="77777777" w:rsidR="00A532F6" w:rsidRPr="00816807" w:rsidRDefault="004A0C40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5749" w14:textId="7083F68E" w:rsidR="00A532F6" w:rsidRPr="00816807" w:rsidRDefault="77443A0D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65A858E7">
              <w:rPr>
                <w:b w:val="0"/>
                <w:smallCaps w:val="0"/>
                <w:sz w:val="22"/>
              </w:rPr>
              <w:t>Konw</w:t>
            </w:r>
            <w:proofErr w:type="spellEnd"/>
            <w:r w:rsidRPr="65A858E7">
              <w:rPr>
                <w:b w:val="0"/>
                <w:smallCaps w:val="0"/>
                <w:sz w:val="22"/>
              </w:rPr>
              <w:t>.</w:t>
            </w:r>
          </w:p>
          <w:p w14:paraId="3A615B66" w14:textId="7FF4B70C" w:rsidR="00A532F6" w:rsidRPr="00816807" w:rsidRDefault="00A532F6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2F6" w:rsidRPr="0004318D" w14:paraId="2B9CC0AB" w14:textId="77777777" w:rsidTr="65A858E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46F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FC2" w14:textId="77777777" w:rsidR="00A532F6" w:rsidRPr="00816807" w:rsidRDefault="004A0C40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1EE" w14:textId="1F1F2DBD" w:rsidR="00A532F6" w:rsidRPr="00816807" w:rsidRDefault="438C2877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65A858E7">
              <w:rPr>
                <w:b w:val="0"/>
                <w:smallCaps w:val="0"/>
                <w:sz w:val="22"/>
              </w:rPr>
              <w:t>Konw</w:t>
            </w:r>
            <w:proofErr w:type="spellEnd"/>
            <w:r w:rsidRPr="65A858E7">
              <w:rPr>
                <w:b w:val="0"/>
                <w:smallCaps w:val="0"/>
                <w:sz w:val="22"/>
              </w:rPr>
              <w:t xml:space="preserve">.  </w:t>
            </w:r>
          </w:p>
        </w:tc>
      </w:tr>
      <w:tr w:rsidR="00A532F6" w:rsidRPr="0004318D" w14:paraId="2E5F5F9F" w14:textId="77777777" w:rsidTr="65A858E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71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ABF" w14:textId="77777777" w:rsidR="00A532F6" w:rsidRPr="00816807" w:rsidRDefault="004A0C40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C3D" w14:textId="7083F68E" w:rsidR="00A532F6" w:rsidRPr="00816807" w:rsidRDefault="1090F6E8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65A858E7">
              <w:rPr>
                <w:b w:val="0"/>
                <w:smallCaps w:val="0"/>
                <w:sz w:val="22"/>
              </w:rPr>
              <w:t>Konw</w:t>
            </w:r>
            <w:proofErr w:type="spellEnd"/>
            <w:r w:rsidRPr="65A858E7">
              <w:rPr>
                <w:b w:val="0"/>
                <w:smallCaps w:val="0"/>
                <w:sz w:val="22"/>
              </w:rPr>
              <w:t>.</w:t>
            </w:r>
          </w:p>
          <w:p w14:paraId="6CECF598" w14:textId="56B7546E" w:rsidR="00A532F6" w:rsidRPr="00816807" w:rsidRDefault="00A532F6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2F6" w:rsidRPr="0004318D" w14:paraId="24CAF320" w14:textId="77777777" w:rsidTr="65A858E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09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081" w14:textId="77777777" w:rsidR="00A532F6" w:rsidRPr="00816807" w:rsidRDefault="004A0C40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CC05" w14:textId="7083F68E" w:rsidR="00A532F6" w:rsidRPr="00816807" w:rsidRDefault="2E2BDD7B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65A858E7">
              <w:rPr>
                <w:b w:val="0"/>
                <w:smallCaps w:val="0"/>
                <w:sz w:val="22"/>
              </w:rPr>
              <w:t>Konw</w:t>
            </w:r>
            <w:proofErr w:type="spellEnd"/>
            <w:r w:rsidRPr="65A858E7">
              <w:rPr>
                <w:b w:val="0"/>
                <w:smallCaps w:val="0"/>
                <w:sz w:val="22"/>
              </w:rPr>
              <w:t>.</w:t>
            </w:r>
          </w:p>
          <w:p w14:paraId="7171ECD6" w14:textId="4EA754AC" w:rsidR="00A532F6" w:rsidRPr="00816807" w:rsidRDefault="00A532F6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2F6" w:rsidRPr="0004318D" w14:paraId="7765B41B" w14:textId="77777777" w:rsidTr="65A858E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495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1D9D" w14:textId="77777777" w:rsidR="00A532F6" w:rsidRPr="00816807" w:rsidRDefault="004A0C40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573D" w14:textId="7083F68E" w:rsidR="00A532F6" w:rsidRPr="00816807" w:rsidRDefault="366A0711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65A858E7">
              <w:rPr>
                <w:b w:val="0"/>
                <w:smallCaps w:val="0"/>
                <w:sz w:val="22"/>
              </w:rPr>
              <w:t>Konw</w:t>
            </w:r>
            <w:proofErr w:type="spellEnd"/>
            <w:r w:rsidRPr="65A858E7">
              <w:rPr>
                <w:b w:val="0"/>
                <w:smallCaps w:val="0"/>
                <w:sz w:val="22"/>
              </w:rPr>
              <w:t>.</w:t>
            </w:r>
          </w:p>
          <w:p w14:paraId="7594F800" w14:textId="2294078E" w:rsidR="00A532F6" w:rsidRPr="00816807" w:rsidRDefault="00A532F6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2F6" w:rsidRPr="0004318D" w14:paraId="11F71EE3" w14:textId="77777777" w:rsidTr="65A858E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8D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B52" w14:textId="77777777" w:rsidR="00A532F6" w:rsidRPr="00816807" w:rsidRDefault="004A0C40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85FE" w14:textId="7083F68E" w:rsidR="00A532F6" w:rsidRPr="00816807" w:rsidRDefault="03F023D9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65A858E7">
              <w:rPr>
                <w:b w:val="0"/>
                <w:smallCaps w:val="0"/>
                <w:sz w:val="22"/>
              </w:rPr>
              <w:t>Konw</w:t>
            </w:r>
            <w:proofErr w:type="spellEnd"/>
            <w:r w:rsidRPr="65A858E7">
              <w:rPr>
                <w:b w:val="0"/>
                <w:smallCaps w:val="0"/>
                <w:sz w:val="22"/>
              </w:rPr>
              <w:t>.</w:t>
            </w:r>
          </w:p>
          <w:p w14:paraId="22EAA079" w14:textId="787C3CBD" w:rsidR="00A532F6" w:rsidRPr="00816807" w:rsidRDefault="00A532F6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2F6" w:rsidRPr="0004318D" w14:paraId="3B9E426E" w14:textId="77777777" w:rsidTr="65A858E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0D0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AC37" w14:textId="77777777" w:rsidR="00A532F6" w:rsidRPr="00816807" w:rsidRDefault="004A0C40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6157" w14:textId="7083F68E" w:rsidR="00A532F6" w:rsidRPr="00816807" w:rsidRDefault="18A5CDE4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65A858E7">
              <w:rPr>
                <w:b w:val="0"/>
                <w:smallCaps w:val="0"/>
                <w:sz w:val="22"/>
              </w:rPr>
              <w:t>Konw</w:t>
            </w:r>
            <w:proofErr w:type="spellEnd"/>
            <w:r w:rsidRPr="65A858E7">
              <w:rPr>
                <w:b w:val="0"/>
                <w:smallCaps w:val="0"/>
                <w:sz w:val="22"/>
              </w:rPr>
              <w:t>.</w:t>
            </w:r>
          </w:p>
          <w:p w14:paraId="559410AB" w14:textId="5E7FD600" w:rsidR="00A532F6" w:rsidRPr="00816807" w:rsidRDefault="00A532F6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2F6" w:rsidRPr="0004318D" w14:paraId="527C0BBF" w14:textId="77777777" w:rsidTr="65A858E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48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_09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6E7C" w14:textId="77777777" w:rsidR="00A532F6" w:rsidRPr="00816807" w:rsidRDefault="004A0C40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C235" w14:textId="7083F68E" w:rsidR="00A532F6" w:rsidRPr="00816807" w:rsidRDefault="18A5CDE4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65A858E7">
              <w:rPr>
                <w:b w:val="0"/>
                <w:smallCaps w:val="0"/>
                <w:sz w:val="22"/>
              </w:rPr>
              <w:t>Konw</w:t>
            </w:r>
            <w:proofErr w:type="spellEnd"/>
            <w:r w:rsidRPr="65A858E7">
              <w:rPr>
                <w:b w:val="0"/>
                <w:smallCaps w:val="0"/>
                <w:sz w:val="22"/>
              </w:rPr>
              <w:t>.</w:t>
            </w:r>
          </w:p>
          <w:p w14:paraId="44C3B21C" w14:textId="0C9FB591" w:rsidR="00A532F6" w:rsidRPr="00816807" w:rsidRDefault="00A532F6" w:rsidP="65A858E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7547A0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11E7F4" w14:textId="77777777" w:rsidTr="65A858E7">
        <w:tc>
          <w:tcPr>
            <w:tcW w:w="9670" w:type="dxa"/>
          </w:tcPr>
          <w:p w14:paraId="13ABC85C" w14:textId="7BA3376F" w:rsidR="00A532F6" w:rsidRDefault="0B14CB5E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65A858E7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Zaliczenie pisemne</w:t>
            </w:r>
            <w:r w:rsidR="7F446C51" w:rsidRPr="65A858E7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w formie testu jednokrotnego wyboru, jako końcowa forma zaliczenia przedmiotu.</w:t>
            </w:r>
            <w:r w:rsidR="008704B6" w:rsidRPr="65A858E7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7F446C51" w:rsidRPr="65A858E7">
              <w:rPr>
                <w:rFonts w:eastAsia="Times New Roman"/>
                <w:sz w:val="20"/>
                <w:szCs w:val="20"/>
                <w:lang w:eastAsia="pl-PL"/>
              </w:rPr>
              <w:t xml:space="preserve">Metodą weryfikacji wiedzy, umiejętności i efektów kształcenia będzie </w:t>
            </w:r>
            <w:r w:rsidR="23FAE535" w:rsidRPr="65A858E7">
              <w:rPr>
                <w:rFonts w:eastAsia="Times New Roman"/>
                <w:sz w:val="20"/>
                <w:szCs w:val="20"/>
                <w:lang w:eastAsia="pl-PL"/>
              </w:rPr>
              <w:t>zaliczenie pisemne</w:t>
            </w:r>
            <w:r w:rsidR="7F446C51" w:rsidRPr="65A858E7">
              <w:rPr>
                <w:rFonts w:eastAsia="Times New Roman"/>
                <w:sz w:val="20"/>
                <w:szCs w:val="20"/>
                <w:lang w:eastAsia="pl-PL"/>
              </w:rPr>
              <w:t xml:space="preserve"> złożon</w:t>
            </w:r>
            <w:r w:rsidR="23FAE535" w:rsidRPr="65A858E7">
              <w:rPr>
                <w:rFonts w:eastAsia="Times New Roman"/>
                <w:sz w:val="20"/>
                <w:szCs w:val="20"/>
                <w:lang w:eastAsia="pl-PL"/>
              </w:rPr>
              <w:t>e</w:t>
            </w:r>
            <w:r w:rsidR="7F446C51" w:rsidRPr="65A858E7">
              <w:rPr>
                <w:rFonts w:eastAsia="Times New Roman"/>
                <w:sz w:val="20"/>
                <w:szCs w:val="20"/>
                <w:lang w:eastAsia="pl-PL"/>
              </w:rPr>
              <w:t xml:space="preserve"> z pytań testowych bazujących na tematyce z przedmiotu </w:t>
            </w:r>
            <w:r w:rsidR="009F4345" w:rsidRPr="65A858E7">
              <w:rPr>
                <w:rFonts w:eastAsia="Times New Roman"/>
                <w:sz w:val="20"/>
                <w:szCs w:val="20"/>
                <w:lang w:eastAsia="pl-PL"/>
              </w:rPr>
              <w:t>cyberprzestępczość</w:t>
            </w:r>
            <w:r w:rsidR="7F446C51" w:rsidRPr="65A858E7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14:paraId="3E566AD8" w14:textId="77777777" w:rsidR="00A532F6" w:rsidRPr="00AA124C" w:rsidRDefault="00A532F6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14:paraId="1B11BB78" w14:textId="77777777" w:rsidR="00A532F6" w:rsidRDefault="00A532F6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Test </w:t>
            </w:r>
            <w:r w:rsidR="004A0C40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>zaliczeniowy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 xml:space="preserve"> jest </w:t>
            </w:r>
            <w:r w:rsidRPr="00E0731A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testem jednokrotnego wyboru, składającym się z 25 pytań. </w:t>
            </w:r>
            <w:r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14:paraId="4328A62F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1E916BA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5C7D938D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0725F95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5068867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66C17206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51B596B1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6DFB9E20" w14:textId="2CF9ABB8" w:rsidR="0085747A" w:rsidRPr="00F23CBA" w:rsidRDefault="00EC7B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4A389C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W wyjątkowych przypadkach dopuszcza się możliwość przeprowadzenia </w:t>
            </w:r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>zaliczenia</w:t>
            </w:r>
            <w:r w:rsidRPr="004A389C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w formie ustnej. </w:t>
            </w:r>
          </w:p>
        </w:tc>
      </w:tr>
    </w:tbl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65A858E7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08933E7" w14:textId="77777777" w:rsidTr="65A858E7">
        <w:tc>
          <w:tcPr>
            <w:tcW w:w="4962" w:type="dxa"/>
          </w:tcPr>
          <w:p w14:paraId="39226504" w14:textId="06240DE5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5A858E7">
              <w:rPr>
                <w:rFonts w:ascii="Corbel" w:hAnsi="Corbel"/>
                <w:sz w:val="24"/>
                <w:szCs w:val="24"/>
              </w:rPr>
              <w:t>G</w:t>
            </w:r>
            <w:r w:rsidR="0085747A" w:rsidRPr="65A858E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16D52DB8" w:rsidRPr="65A858E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harmonogramu</w:t>
            </w:r>
            <w:r w:rsidR="0085747A" w:rsidRPr="65A858E7">
              <w:rPr>
                <w:rFonts w:ascii="Corbel" w:hAnsi="Corbel"/>
                <w:sz w:val="24"/>
                <w:szCs w:val="24"/>
              </w:rPr>
              <w:t xml:space="preserve"> z </w:t>
            </w:r>
            <w:r w:rsidRPr="65A858E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07C906" w14:textId="2A7D23A1" w:rsidR="0085747A" w:rsidRPr="009C54AE" w:rsidRDefault="5E96DEEA" w:rsidP="65A858E7">
            <w:pPr>
              <w:pStyle w:val="Akapitzlist"/>
              <w:spacing w:after="0" w:line="240" w:lineRule="auto"/>
              <w:ind w:left="0"/>
            </w:pPr>
            <w:r w:rsidRPr="65A858E7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D78DB96" w14:textId="77777777" w:rsidTr="65A858E7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789C832" w14:textId="77777777" w:rsidTr="65A858E7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19F95D1" w:rsidR="00C61DC5" w:rsidRPr="009C54AE" w:rsidRDefault="060F09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5A858E7">
              <w:rPr>
                <w:rFonts w:ascii="Corbel" w:hAnsi="Corbel"/>
                <w:sz w:val="24"/>
                <w:szCs w:val="24"/>
              </w:rPr>
              <w:lastRenderedPageBreak/>
              <w:t>5</w:t>
            </w:r>
            <w:r w:rsidR="6C5EF101" w:rsidRPr="65A858E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B55E3E1" w14:textId="77777777" w:rsidTr="65A858E7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5A858E7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B68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A5D2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2E88975A" w:rsidR="0085747A" w:rsidRPr="009C54AE" w:rsidRDefault="0071620A" w:rsidP="65A858E7">
      <w:pPr>
        <w:pStyle w:val="Punktygwne"/>
        <w:spacing w:before="0" w:after="0"/>
        <w:rPr>
          <w:rFonts w:ascii="Corbel" w:hAnsi="Corbel"/>
          <w:smallCaps w:val="0"/>
        </w:rPr>
      </w:pPr>
      <w:r w:rsidRPr="65A858E7">
        <w:rPr>
          <w:rFonts w:ascii="Corbel" w:hAnsi="Corbel"/>
          <w:smallCaps w:val="0"/>
        </w:rPr>
        <w:t xml:space="preserve">6. </w:t>
      </w:r>
      <w:r w:rsidR="0085747A" w:rsidRPr="65A858E7">
        <w:rPr>
          <w:rFonts w:ascii="Corbel" w:hAnsi="Corbel"/>
          <w:smallCaps w:val="0"/>
        </w:rPr>
        <w:t>PRAKTYKI ZAWODOWE W RAMACH PRZEDMIOTU</w:t>
      </w:r>
    </w:p>
    <w:p w14:paraId="738610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5A858E7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37805D2" w14:textId="09D917E0" w:rsidR="0085747A" w:rsidRPr="009C54AE" w:rsidRDefault="6018EE5B" w:rsidP="65A85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5A858E7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5A858E7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3F29E8" w14:textId="3DAA1D08" w:rsidR="0085747A" w:rsidRPr="009C54AE" w:rsidRDefault="7D4E7C4E" w:rsidP="65A85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5A858E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B7B4B8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A0FF5F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6F5" w:rsidRPr="002636F5" w14:paraId="3570818E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B63809" w:rsidRPr="002636F5" w:rsidRDefault="0085747A" w:rsidP="00326FE8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14:paraId="0A6959E7" w14:textId="77777777" w:rsidR="00326FE8" w:rsidRPr="002636F5" w:rsidRDefault="00E25FF5" w:rsidP="00B63809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14:paraId="50F61CC9" w14:textId="77777777" w:rsidR="0085747A" w:rsidRDefault="00691285" w:rsidP="0069128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I. A. Jaroszewska, Wybrane aspekty przestępczości w cyberprzestrzeni. Studium prawnokarne i kryminologiczne, Olsztyn 2017.</w:t>
            </w:r>
          </w:p>
          <w:p w14:paraId="65C15793" w14:textId="77777777" w:rsidR="00691285" w:rsidRDefault="00691285" w:rsidP="0069128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M. Siwicki, Cyberprzestępczość, Warszawa 2013.</w:t>
            </w:r>
          </w:p>
          <w:p w14:paraId="7CA8E743" w14:textId="77777777" w:rsidR="00691285" w:rsidRDefault="00691285" w:rsidP="0069128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J. Kosiński, Paradygmaty cyberprzestępczości, Warszawa 2015.</w:t>
            </w:r>
          </w:p>
          <w:p w14:paraId="148B0C98" w14:textId="77777777" w:rsidR="00691285" w:rsidRPr="002636F5" w:rsidRDefault="00691285" w:rsidP="0069128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A. Adamski, Prawo karne komputerowe, Warszawa 2000.</w:t>
            </w:r>
          </w:p>
        </w:tc>
      </w:tr>
      <w:tr w:rsidR="0085747A" w:rsidRPr="009C54AE" w14:paraId="74FAFE89" w14:textId="77777777" w:rsidTr="0071620A">
        <w:trPr>
          <w:trHeight w:val="397"/>
        </w:trPr>
        <w:tc>
          <w:tcPr>
            <w:tcW w:w="7513" w:type="dxa"/>
          </w:tcPr>
          <w:p w14:paraId="1B700643" w14:textId="77777777" w:rsidR="0003188F" w:rsidRPr="0003188F" w:rsidRDefault="0003188F" w:rsidP="0003188F">
            <w:pPr>
              <w:spacing w:after="0" w:line="240" w:lineRule="auto"/>
              <w:ind w:left="7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>L</w:t>
            </w:r>
            <w:r>
              <w:t>ITERATURA UZUPEŁNIAJĄCA:</w:t>
            </w:r>
          </w:p>
          <w:p w14:paraId="1BC03E31" w14:textId="77777777" w:rsidR="0003188F" w:rsidRDefault="0003188F" w:rsidP="0003188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A. </w:t>
            </w:r>
            <w:proofErr w:type="spellStart"/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>Suchorzewska</w:t>
            </w:r>
            <w:proofErr w:type="spellEnd"/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, Ochrona prawna systemów informatycznych wobec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>zagrożenia cyberterroryzmem, Warszawa 2010</w:t>
            </w:r>
          </w:p>
          <w:p w14:paraId="4A6DDA1B" w14:textId="77777777" w:rsidR="0003188F" w:rsidRPr="00880B8E" w:rsidRDefault="0003188F" w:rsidP="0003188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>A. Golonka, T</w:t>
            </w:r>
            <w:r w:rsidRPr="00880B8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sz="0" w:space="0" w:color="auto" w:frame="1"/>
              </w:rPr>
              <w:t>erroryzm i jego finansowanie w kontekście nowelizacji art. 165a k.k.,</w:t>
            </w:r>
            <w:r w:rsidRPr="00880B8E">
              <w:rPr>
                <w:rStyle w:val="apple-converted-space"/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  <w:t xml:space="preserve">„Zeszyty Prawnicze UR. Seria Prawo” 2019, z. 25 (nr 106), </w:t>
            </w:r>
          </w:p>
          <w:p w14:paraId="13E094B8" w14:textId="77777777" w:rsidR="0003188F" w:rsidRPr="00880B8E" w:rsidRDefault="0003188F" w:rsidP="0003188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A. Golonka, </w:t>
            </w:r>
            <w:r w:rsidRPr="00880B8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sz="0" w:space="0" w:color="auto" w:frame="1"/>
              </w:rPr>
              <w:t>Występek finansowania terroryzmu (art. 165a k.k.) w kontekście problemów związanych ze stroną podmiotową tego przestępstwa,</w:t>
            </w:r>
            <w:r w:rsidRPr="00880B8E">
              <w:rPr>
                <w:rStyle w:val="apple-converted-space"/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  <w:t xml:space="preserve">„Zeszyty Prawnicze” 2019, </w:t>
            </w:r>
          </w:p>
          <w:p w14:paraId="07A41B5C" w14:textId="77777777" w:rsidR="0003188F" w:rsidRPr="00880B8E" w:rsidRDefault="0003188F" w:rsidP="0003188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  <w:t xml:space="preserve">A. Golonka, 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  <w:t>Penalizacja finansowania terroryzmu- uwagi na tle zmian do art. 165a k.k</w:t>
            </w:r>
            <w:r w:rsidRPr="00880B8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.,</w:t>
            </w:r>
            <w:r w:rsidRPr="00880B8E">
              <w:rPr>
                <w:rStyle w:val="apple-converted-space"/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  <w:t xml:space="preserve">„Państwo i Prawo” 2019, nr 8, </w:t>
            </w:r>
          </w:p>
          <w:p w14:paraId="293211C5" w14:textId="77777777" w:rsidR="0003188F" w:rsidRPr="00880B8E" w:rsidRDefault="0003188F" w:rsidP="0003188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</w:pP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  <w:t xml:space="preserve">D. </w:t>
            </w:r>
            <w:proofErr w:type="spellStart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  <w:t>Habrat</w:t>
            </w:r>
            <w:proofErr w:type="spellEnd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  <w:t xml:space="preserve">,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 xml:space="preserve">Legal Challenges of Digitalization and Automation in the Context of Industry 4.0, </w:t>
            </w:r>
            <w:hyperlink r:id="rId8" w:tgtFrame="_blank" w:history="1">
              <w:r w:rsidRPr="00880B8E">
                <w:rPr>
                  <w:rStyle w:val="Hipercze"/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lang w:val="en-US"/>
                </w:rPr>
                <w:t>Procedia Manufacturing</w:t>
              </w:r>
            </w:hyperlink>
            <w:r w:rsidRPr="00880B8E">
              <w:rPr>
                <w:rStyle w:val="Hipercze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none"/>
                <w:bdr w:val="none" w:sz="0" w:space="0" w:color="auto" w:frame="1"/>
                <w:lang w:val="en-US"/>
              </w:rPr>
              <w:t>,</w:t>
            </w:r>
            <w:r w:rsidRPr="00880B8E">
              <w:rPr>
                <w:rStyle w:val="Hipercze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 xml:space="preserve">2020 </w:t>
            </w:r>
            <w:proofErr w:type="spellStart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>r.,Vol</w:t>
            </w:r>
            <w:proofErr w:type="spellEnd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>. 51.</w:t>
            </w:r>
          </w:p>
          <w:p w14:paraId="39613362" w14:textId="77777777" w:rsidR="0003188F" w:rsidRPr="00880B8E" w:rsidRDefault="0003188F" w:rsidP="0003188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 xml:space="preserve">M. Trybus, D. </w:t>
            </w:r>
            <w:proofErr w:type="spellStart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>Kamuda</w:t>
            </w:r>
            <w:proofErr w:type="spellEnd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 xml:space="preserve">, 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Ochrona informacji niejawnych w aspekcie bezpieczeństwa teleinformatycznego, Zeszyty Naukowe Wyższej Szkoły Informatyki, Zarządzania i Administracji w Warszawie, 2016 r., t.14, z. 1(34).</w:t>
            </w:r>
          </w:p>
          <w:p w14:paraId="00E5DDDE" w14:textId="77777777" w:rsidR="0003188F" w:rsidRPr="00880B8E" w:rsidRDefault="0003188F" w:rsidP="0003188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 xml:space="preserve">M. Trybus, </w:t>
            </w:r>
            <w:proofErr w:type="spellStart"/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Hacking</w:t>
            </w:r>
            <w:proofErr w:type="spellEnd"/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komputerowy z art. 267 k.k. zagrożeniem bezpieczeństwa cyberprzestrzeni RP”, s. 295-304 (w:) red. nauk. P.</w:t>
            </w:r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proofErr w:type="spellStart"/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Bogdalski</w:t>
            </w:r>
            <w:proofErr w:type="spellEnd"/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, Z. Nowakowski, T. Płusa, J. Rajchel, K. Rajchel “Współczesne zagrożenia cyberterrorystyczne i bioterrorystyczne a bezpieczeństwo narodowe Polski”, Warszawa-Dęblin 2015</w:t>
            </w:r>
            <w:r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FE00A0E" w14:textId="77777777" w:rsidR="0003188F" w:rsidRPr="0003188F" w:rsidRDefault="0003188F" w:rsidP="0003188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</w:rPr>
              <w:t xml:space="preserve">M. Trybus, D. </w:t>
            </w:r>
            <w:proofErr w:type="spellStart"/>
            <w:r w:rsidRPr="00880B8E">
              <w:rPr>
                <w:rFonts w:asciiTheme="minorHAnsi" w:hAnsiTheme="minorHAnsi" w:cstheme="minorHAnsi"/>
                <w:sz w:val="20"/>
                <w:szCs w:val="20"/>
              </w:rPr>
              <w:t>Kamuda</w:t>
            </w:r>
            <w:proofErr w:type="spellEnd"/>
            <w:r w:rsidRPr="00880B8E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Przestępstwo wyrządzenia szkody w danych informatycznych z art. 268a k.k. zagrożeniem bezpieczeństwa informatycznego RP (w:), Współczesne zagrożenia bioterrorystyczne i cyberterrorystyczne a bezpieczeństwo narodowe Polski, red. P.</w:t>
            </w:r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proofErr w:type="spellStart"/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Bogdalski</w:t>
            </w:r>
            <w:proofErr w:type="spellEnd"/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, Z. Nowakowski, T. Płusa, J. Rajchel, K. Rajchel, Wyższa Szkoła Policji w Szczytnie 2013.</w:t>
            </w:r>
          </w:p>
          <w:p w14:paraId="4C6C4A13" w14:textId="77777777" w:rsidR="00B127BF" w:rsidRPr="0003188F" w:rsidRDefault="0003188F" w:rsidP="0003188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03188F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K. Czeszejko-Sochacka, </w:t>
            </w:r>
            <w:r w:rsidRPr="0003188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Konstytucyjne i karne aspekty demoralizacji młodzieży na przykładzie zjawiska happy </w:t>
            </w:r>
            <w:proofErr w:type="spellStart"/>
            <w:r w:rsidRPr="0003188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slapping</w:t>
            </w:r>
            <w:proofErr w:type="spellEnd"/>
            <w:r w:rsidRPr="0003188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Przegląd Prawa Konstytucyjnego 2021 , nr 1 (59).</w:t>
            </w:r>
          </w:p>
        </w:tc>
      </w:tr>
    </w:tbl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764D6" w14:textId="77777777" w:rsidR="00662ACB" w:rsidRDefault="00662ACB" w:rsidP="00C16ABF">
      <w:pPr>
        <w:spacing w:after="0" w:line="240" w:lineRule="auto"/>
      </w:pPr>
      <w:r>
        <w:separator/>
      </w:r>
    </w:p>
  </w:endnote>
  <w:endnote w:type="continuationSeparator" w:id="0">
    <w:p w14:paraId="2C50A42A" w14:textId="77777777" w:rsidR="00662ACB" w:rsidRDefault="00662A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D90AB" w14:textId="77777777" w:rsidR="00662ACB" w:rsidRDefault="00662ACB" w:rsidP="00C16ABF">
      <w:pPr>
        <w:spacing w:after="0" w:line="240" w:lineRule="auto"/>
      </w:pPr>
      <w:r>
        <w:separator/>
      </w:r>
    </w:p>
  </w:footnote>
  <w:footnote w:type="continuationSeparator" w:id="0">
    <w:p w14:paraId="1F8B20D8" w14:textId="77777777" w:rsidR="00662ACB" w:rsidRDefault="00662AC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BE5AB2" w:rsidRDefault="00BE5A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54F2B"/>
    <w:multiLevelType w:val="hybridMultilevel"/>
    <w:tmpl w:val="59FC6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979B2"/>
    <w:multiLevelType w:val="multilevel"/>
    <w:tmpl w:val="E7DEE4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972C12"/>
    <w:multiLevelType w:val="multilevel"/>
    <w:tmpl w:val="F2C653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8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88F"/>
    <w:rsid w:val="00042A51"/>
    <w:rsid w:val="00042D2E"/>
    <w:rsid w:val="00044C82"/>
    <w:rsid w:val="000510A4"/>
    <w:rsid w:val="0006391C"/>
    <w:rsid w:val="00070ED6"/>
    <w:rsid w:val="000742DC"/>
    <w:rsid w:val="000820B7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F8"/>
    <w:rsid w:val="000D04B0"/>
    <w:rsid w:val="000D362A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3F7"/>
    <w:rsid w:val="001737CF"/>
    <w:rsid w:val="00176083"/>
    <w:rsid w:val="00192F37"/>
    <w:rsid w:val="00194BA6"/>
    <w:rsid w:val="001A70D2"/>
    <w:rsid w:val="001D657B"/>
    <w:rsid w:val="001D7B54"/>
    <w:rsid w:val="001E0209"/>
    <w:rsid w:val="001E514E"/>
    <w:rsid w:val="001F2CA2"/>
    <w:rsid w:val="002144C0"/>
    <w:rsid w:val="002213BE"/>
    <w:rsid w:val="0022477D"/>
    <w:rsid w:val="002278A9"/>
    <w:rsid w:val="002336F9"/>
    <w:rsid w:val="0024028F"/>
    <w:rsid w:val="00244ABC"/>
    <w:rsid w:val="002636F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880"/>
    <w:rsid w:val="002C1F06"/>
    <w:rsid w:val="002D3375"/>
    <w:rsid w:val="002D73D4"/>
    <w:rsid w:val="002E2B53"/>
    <w:rsid w:val="002F02A3"/>
    <w:rsid w:val="002F22B0"/>
    <w:rsid w:val="002F4ABE"/>
    <w:rsid w:val="003018BA"/>
    <w:rsid w:val="0030395F"/>
    <w:rsid w:val="00305C92"/>
    <w:rsid w:val="0031027A"/>
    <w:rsid w:val="00313BF8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A0A5B"/>
    <w:rsid w:val="003A1176"/>
    <w:rsid w:val="003B5392"/>
    <w:rsid w:val="003C0BAE"/>
    <w:rsid w:val="003D0D4F"/>
    <w:rsid w:val="003D18A9"/>
    <w:rsid w:val="003D6CE2"/>
    <w:rsid w:val="003E1941"/>
    <w:rsid w:val="003E2FE6"/>
    <w:rsid w:val="003E3BB6"/>
    <w:rsid w:val="003E49D5"/>
    <w:rsid w:val="003F1B5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C40"/>
    <w:rsid w:val="004A3EEA"/>
    <w:rsid w:val="004A4D1F"/>
    <w:rsid w:val="004C3AD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03BE"/>
    <w:rsid w:val="0059484D"/>
    <w:rsid w:val="005A0855"/>
    <w:rsid w:val="005A3196"/>
    <w:rsid w:val="005C080F"/>
    <w:rsid w:val="005C55E5"/>
    <w:rsid w:val="005C696A"/>
    <w:rsid w:val="005D09A9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ACB"/>
    <w:rsid w:val="00671958"/>
    <w:rsid w:val="00673ED8"/>
    <w:rsid w:val="00675843"/>
    <w:rsid w:val="0068321C"/>
    <w:rsid w:val="00691285"/>
    <w:rsid w:val="00696477"/>
    <w:rsid w:val="006A07EE"/>
    <w:rsid w:val="006D050F"/>
    <w:rsid w:val="006D6139"/>
    <w:rsid w:val="006E2D6C"/>
    <w:rsid w:val="006E5D65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18C8"/>
    <w:rsid w:val="007327BD"/>
    <w:rsid w:val="00734608"/>
    <w:rsid w:val="00745302"/>
    <w:rsid w:val="007461D6"/>
    <w:rsid w:val="00746EC8"/>
    <w:rsid w:val="00747A22"/>
    <w:rsid w:val="00753E17"/>
    <w:rsid w:val="00763BF1"/>
    <w:rsid w:val="00766FD4"/>
    <w:rsid w:val="0078168C"/>
    <w:rsid w:val="007820E9"/>
    <w:rsid w:val="00787C2A"/>
    <w:rsid w:val="00790E27"/>
    <w:rsid w:val="007A4022"/>
    <w:rsid w:val="007A5E8B"/>
    <w:rsid w:val="007A6E6E"/>
    <w:rsid w:val="007C3299"/>
    <w:rsid w:val="007C3BCC"/>
    <w:rsid w:val="007C4546"/>
    <w:rsid w:val="007D6E56"/>
    <w:rsid w:val="007F4155"/>
    <w:rsid w:val="0081554D"/>
    <w:rsid w:val="0081707E"/>
    <w:rsid w:val="008256C6"/>
    <w:rsid w:val="008441E8"/>
    <w:rsid w:val="008449B3"/>
    <w:rsid w:val="0085201C"/>
    <w:rsid w:val="0085747A"/>
    <w:rsid w:val="008704B6"/>
    <w:rsid w:val="00884922"/>
    <w:rsid w:val="00885F64"/>
    <w:rsid w:val="008917F9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B7C"/>
    <w:rsid w:val="009508DF"/>
    <w:rsid w:val="00950DAC"/>
    <w:rsid w:val="00952581"/>
    <w:rsid w:val="00954A07"/>
    <w:rsid w:val="00992A59"/>
    <w:rsid w:val="00997F14"/>
    <w:rsid w:val="009A0D99"/>
    <w:rsid w:val="009A78D9"/>
    <w:rsid w:val="009C3E31"/>
    <w:rsid w:val="009C54AE"/>
    <w:rsid w:val="009C788E"/>
    <w:rsid w:val="009E3B41"/>
    <w:rsid w:val="009E5E78"/>
    <w:rsid w:val="009F3C5C"/>
    <w:rsid w:val="009F4345"/>
    <w:rsid w:val="009F4610"/>
    <w:rsid w:val="009F4C47"/>
    <w:rsid w:val="009F5479"/>
    <w:rsid w:val="00A00ECC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601C8"/>
    <w:rsid w:val="00A60799"/>
    <w:rsid w:val="00A829E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805"/>
    <w:rsid w:val="00AE5FCB"/>
    <w:rsid w:val="00AE7A98"/>
    <w:rsid w:val="00AF2C1E"/>
    <w:rsid w:val="00AF2CAE"/>
    <w:rsid w:val="00AF4ACE"/>
    <w:rsid w:val="00B06142"/>
    <w:rsid w:val="00B127BF"/>
    <w:rsid w:val="00B135B1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B3F6C"/>
    <w:rsid w:val="00BB520A"/>
    <w:rsid w:val="00BB66D2"/>
    <w:rsid w:val="00BC672B"/>
    <w:rsid w:val="00BD3869"/>
    <w:rsid w:val="00BD66E9"/>
    <w:rsid w:val="00BD6763"/>
    <w:rsid w:val="00BD6D89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6CB7"/>
    <w:rsid w:val="00C324C1"/>
    <w:rsid w:val="00C32A9F"/>
    <w:rsid w:val="00C36992"/>
    <w:rsid w:val="00C4144B"/>
    <w:rsid w:val="00C56036"/>
    <w:rsid w:val="00C61DC5"/>
    <w:rsid w:val="00C67E92"/>
    <w:rsid w:val="00C70A26"/>
    <w:rsid w:val="00C70C5A"/>
    <w:rsid w:val="00C766DF"/>
    <w:rsid w:val="00C863D9"/>
    <w:rsid w:val="00C94B98"/>
    <w:rsid w:val="00CA2B96"/>
    <w:rsid w:val="00CA5089"/>
    <w:rsid w:val="00CD6897"/>
    <w:rsid w:val="00CE5BAC"/>
    <w:rsid w:val="00CF25BE"/>
    <w:rsid w:val="00CF58D1"/>
    <w:rsid w:val="00CF78ED"/>
    <w:rsid w:val="00D02B25"/>
    <w:rsid w:val="00D02EBA"/>
    <w:rsid w:val="00D17C3C"/>
    <w:rsid w:val="00D2376D"/>
    <w:rsid w:val="00D26B2C"/>
    <w:rsid w:val="00D352C9"/>
    <w:rsid w:val="00D425B2"/>
    <w:rsid w:val="00D428D6"/>
    <w:rsid w:val="00D42FD1"/>
    <w:rsid w:val="00D450FE"/>
    <w:rsid w:val="00D552B2"/>
    <w:rsid w:val="00D608D1"/>
    <w:rsid w:val="00D7032A"/>
    <w:rsid w:val="00D74119"/>
    <w:rsid w:val="00D74DB3"/>
    <w:rsid w:val="00D8075B"/>
    <w:rsid w:val="00D8678B"/>
    <w:rsid w:val="00DA2114"/>
    <w:rsid w:val="00DB455A"/>
    <w:rsid w:val="00DC712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7E88"/>
    <w:rsid w:val="00E8107D"/>
    <w:rsid w:val="00E90567"/>
    <w:rsid w:val="00E9516F"/>
    <w:rsid w:val="00E960BB"/>
    <w:rsid w:val="00EA2074"/>
    <w:rsid w:val="00EA4832"/>
    <w:rsid w:val="00EA4E9D"/>
    <w:rsid w:val="00EC4899"/>
    <w:rsid w:val="00EC48CA"/>
    <w:rsid w:val="00EC7BAB"/>
    <w:rsid w:val="00ED03AB"/>
    <w:rsid w:val="00ED09A9"/>
    <w:rsid w:val="00ED32D2"/>
    <w:rsid w:val="00EE32DE"/>
    <w:rsid w:val="00EE5457"/>
    <w:rsid w:val="00F070AB"/>
    <w:rsid w:val="00F17567"/>
    <w:rsid w:val="00F23CBA"/>
    <w:rsid w:val="00F27A7B"/>
    <w:rsid w:val="00F30262"/>
    <w:rsid w:val="00F41FB2"/>
    <w:rsid w:val="00F502FF"/>
    <w:rsid w:val="00F526AF"/>
    <w:rsid w:val="00F617C3"/>
    <w:rsid w:val="00F647D8"/>
    <w:rsid w:val="00F7066B"/>
    <w:rsid w:val="00F72C98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3F023D9"/>
    <w:rsid w:val="060F096F"/>
    <w:rsid w:val="0B14CB5E"/>
    <w:rsid w:val="0D266A1C"/>
    <w:rsid w:val="1090F6E8"/>
    <w:rsid w:val="11F9DB3F"/>
    <w:rsid w:val="13D39867"/>
    <w:rsid w:val="16D52DB8"/>
    <w:rsid w:val="18904B75"/>
    <w:rsid w:val="18A5CDE4"/>
    <w:rsid w:val="1D3BC41C"/>
    <w:rsid w:val="23FAE535"/>
    <w:rsid w:val="24866A00"/>
    <w:rsid w:val="25D45DFB"/>
    <w:rsid w:val="269632A3"/>
    <w:rsid w:val="2BA30234"/>
    <w:rsid w:val="2E2BDD7B"/>
    <w:rsid w:val="366A0711"/>
    <w:rsid w:val="3F62FC63"/>
    <w:rsid w:val="438C2877"/>
    <w:rsid w:val="5E96DEEA"/>
    <w:rsid w:val="6018EE5B"/>
    <w:rsid w:val="60D4E7C4"/>
    <w:rsid w:val="6270B825"/>
    <w:rsid w:val="65A858E7"/>
    <w:rsid w:val="69E48E01"/>
    <w:rsid w:val="6C5EF101"/>
    <w:rsid w:val="77443A0D"/>
    <w:rsid w:val="78DDD5ED"/>
    <w:rsid w:val="7D4E7C4E"/>
    <w:rsid w:val="7F446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4ADA3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71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712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7127"/>
    <w:rPr>
      <w:vertAlign w:val="superscript"/>
    </w:rPr>
  </w:style>
  <w:style w:type="character" w:customStyle="1" w:styleId="apple-converted-space">
    <w:name w:val="apple-converted-space"/>
    <w:basedOn w:val="Domylnaczcionkaakapitu"/>
    <w:rsid w:val="006A07EE"/>
  </w:style>
  <w:style w:type="paragraph" w:styleId="NormalnyWeb">
    <w:name w:val="Normal (Web)"/>
    <w:basedOn w:val="Normalny"/>
    <w:uiPriority w:val="99"/>
    <w:unhideWhenUsed/>
    <w:rsid w:val="003B53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6832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8321C"/>
  </w:style>
  <w:style w:type="character" w:customStyle="1" w:styleId="spellingerror">
    <w:name w:val="spellingerror"/>
    <w:basedOn w:val="Domylnaczcionkaakapitu"/>
    <w:rsid w:val="0068321C"/>
  </w:style>
  <w:style w:type="character" w:customStyle="1" w:styleId="eop">
    <w:name w:val="eop"/>
    <w:basedOn w:val="Domylnaczcionkaakapitu"/>
    <w:rsid w:val="0068321C"/>
  </w:style>
  <w:style w:type="character" w:styleId="UyteHipercze">
    <w:name w:val="FollowedHyperlink"/>
    <w:basedOn w:val="Domylnaczcionkaakapitu"/>
    <w:uiPriority w:val="99"/>
    <w:semiHidden/>
    <w:unhideWhenUsed/>
    <w:rsid w:val="00BC6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8CBAB-261E-4205-8201-1E1D26FD4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1095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2023-09-07T09:39:00Z</dcterms:created>
  <dcterms:modified xsi:type="dcterms:W3CDTF">2024-08-29T09:12:00Z</dcterms:modified>
</cp:coreProperties>
</file>